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EN LO PRINCIPAL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DA CUENTA DE INCUMPLIMIENTO DEL RÉGIMEN COMUNICACIONAL QUE INDICA, SOLICITANDO APERCIBIR A LA MADRE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;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PRIMER OTROSÍ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SOLICITA LA COMPENSACIÓN QUE INDICA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;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SEGUNDO OTROSÍ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ACOMPAÑA DOCUMENTOS.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S.J. DE FAMILIA DE  [__________]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[NOMBRE COMPLETO DEL SOLICITANTE]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(profesión u ocupación), en causa sobre relación directa y regular caratulada , RIT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[Z-____-20__],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 US., respetuosamente digo: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LOS HECHOS.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Que la madre no ha cumplido con el régimen de relación directa y regular fijado por el Tribunal, en los siguientes días: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[Indicar fechas o circunstancias del incumplimiento, por ejemplo: “No permitió el retiro del niño el día 7 y 21 de septiembre de 2025”]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POR TANTO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en virtud de lo expuesto, y conforme a los artículos 48 y 66 inciso 3º de la Ley N°16.618, 543 del Código de Procedimiento Civil, y demás normas aplicables,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RUEGO A US.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tener por acreditado el incumplimiento del régimen de relación directa y regular por parte de la madre, y en su mérito, apercibirla para que cumpla estrictamente con el régimen establecido.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PRIMER OTROSÍ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Atendido a lo anterior, solicito al Tribunal que autorice compensar los días del régimen comunicacional que no se han cumplido, pudiendo realizarse en las fechas que determine el Tribunal.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POR TANTO, RUEGO A US.,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acceder a lo solicitado y disponer la compensación del día indicado.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SEGUNDO OTROSÍ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 Atendido lo antes señalado, acompaño los siguientes documentos: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Constancia en Comisaría Virtual, de fecha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[indicar fecha]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Constancia en Comisaría Virtual, de fecha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[indicar fecha]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POR TANTO, RUEGO A US.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tener por acompañados los siguientes documentos antes indicados.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